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00"/>
        </w:tabs>
        <w:spacing w:after="240" w:lineRule="auto"/>
        <w:jc w:val="center"/>
        <w:rPr>
          <w:rFonts w:ascii="Calibri" w:cs="Calibri" w:eastAsia="Calibri" w:hAnsi="Calibri"/>
          <w:b w:val="1"/>
          <w:smallCaps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70c0"/>
          <w:sz w:val="28"/>
          <w:szCs w:val="28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pStyle w:val="Heading1"/>
        <w:shd w:fill="0070c0" w:val="clear"/>
        <w:spacing w:before="0" w:lineRule="auto"/>
        <w:jc w:val="cente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 TERMO DE AUTORIZAÇÃO DE USO DE IMAGEM, VOZ E SOM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inscrito no CPF _________________, AUTORIZO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Associação Brasileira de Enfermeiros de Centro Cirúrgico, Recuperação Anestésica e Centro de Material e Esterilização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 doravante, neste anexo, denominada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SOBECC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utilizar a minha imagem e todo e qualquer material entre imagens de vídeo, fotos e voz para divulgação do Material Educativo de Boas práticas em Enfermagem Perioperatória, por esta Associação organizada, além das imagens captadas no evento 14º Simpósio Internacional de Esterilização e Controle de Infecção Relacionada à Assistência à Saúde. </w:t>
      </w:r>
    </w:p>
    <w:p w:rsidR="00000000" w:rsidDel="00000000" w:rsidP="00000000" w:rsidRDefault="00000000" w:rsidRPr="00000000" w14:paraId="00000005">
      <w:pPr>
        <w:tabs>
          <w:tab w:val="left" w:leader="none" w:pos="1290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autorização é concedida a título gratuito, abrangendo o uso da imagem acima mencionada em todo território nacional e no exterior, das seguintes formas: </w:t>
      </w:r>
    </w:p>
    <w:p w:rsidR="00000000" w:rsidDel="00000000" w:rsidP="00000000" w:rsidRDefault="00000000" w:rsidRPr="00000000" w14:paraId="00000007">
      <w:pPr>
        <w:tabs>
          <w:tab w:val="left" w:leader="none" w:pos="1290"/>
        </w:tabs>
        <w:spacing w:after="0" w:lineRule="auto"/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(I) folhetos em geral (encartes, mala direta, catálogo, etc.); </w:t>
      </w:r>
    </w:p>
    <w:p w:rsidR="00000000" w:rsidDel="00000000" w:rsidP="00000000" w:rsidRDefault="00000000" w:rsidRPr="00000000" w14:paraId="00000008">
      <w:pPr>
        <w:tabs>
          <w:tab w:val="left" w:leader="none" w:pos="1290"/>
        </w:tabs>
        <w:spacing w:after="0" w:lineRule="auto"/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(II) folder de apresentação; </w:t>
      </w:r>
    </w:p>
    <w:p w:rsidR="00000000" w:rsidDel="00000000" w:rsidP="00000000" w:rsidRDefault="00000000" w:rsidRPr="00000000" w14:paraId="00000009">
      <w:pPr>
        <w:tabs>
          <w:tab w:val="left" w:leader="none" w:pos="1290"/>
        </w:tabs>
        <w:spacing w:after="0" w:lineRule="auto"/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(III) anúncios em revistas e jornais em geral; </w:t>
      </w:r>
    </w:p>
    <w:p w:rsidR="00000000" w:rsidDel="00000000" w:rsidP="00000000" w:rsidRDefault="00000000" w:rsidRPr="00000000" w14:paraId="0000000A">
      <w:pPr>
        <w:tabs>
          <w:tab w:val="left" w:leader="none" w:pos="1290"/>
        </w:tabs>
        <w:spacing w:after="0" w:lineRule="auto"/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(IV) back-light (totens);</w:t>
      </w:r>
    </w:p>
    <w:p w:rsidR="00000000" w:rsidDel="00000000" w:rsidP="00000000" w:rsidRDefault="00000000" w:rsidRPr="00000000" w14:paraId="0000000B">
      <w:pPr>
        <w:tabs>
          <w:tab w:val="left" w:leader="none" w:pos="1290"/>
        </w:tabs>
        <w:spacing w:after="0" w:lineRule="auto"/>
        <w:ind w:left="11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(V)  mídia eletrônica (painéis, televisão, cinema, programa para rádio, entre outros). </w:t>
      </w:r>
    </w:p>
    <w:p w:rsidR="00000000" w:rsidDel="00000000" w:rsidP="00000000" w:rsidRDefault="00000000" w:rsidRPr="00000000" w14:paraId="0000000C">
      <w:pPr>
        <w:tabs>
          <w:tab w:val="left" w:leader="none" w:pos="1290"/>
        </w:tabs>
        <w:spacing w:after="0" w:lineRule="auto"/>
        <w:ind w:left="113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meio desta autorização ora concedida, autorizo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SOBECC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ainda a realizar nas imagens e sons captados, cortes, reduções e edições, previamente informado ao declarante pela via eletrônica (e-mail, ou outra mídia  eletrônica de comunicação).</w:t>
      </w:r>
    </w:p>
    <w:p w:rsidR="00000000" w:rsidDel="00000000" w:rsidP="00000000" w:rsidRDefault="00000000" w:rsidRPr="00000000" w14:paraId="0000000E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autorização não gera, e não gerará no futuro e também não ensejará interpretação de existir quaisquer vínculos ou obrigações trabalhistas, securitárias, previdenciária, indenizatória, ou mesmo empregatícia, entre o(a) cedente 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SOBECC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290"/>
        </w:tabs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portanto, que estou de acordo com essas imagens, que não violam os direitos de imagem e de privacidade do cedente, que tenho ciência que este material constituído por imagens e sons pertence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exclusivamente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SOBECC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poderá usá-lo a seu exclusivo critério.</w:t>
      </w:r>
    </w:p>
    <w:p w:rsidR="00000000" w:rsidDel="00000000" w:rsidP="00000000" w:rsidRDefault="00000000" w:rsidRPr="00000000" w14:paraId="00000012">
      <w:pPr>
        <w:tabs>
          <w:tab w:val="left" w:leader="none" w:pos="1290"/>
        </w:tabs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Paulo, ______ de _____________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                                  __________________________________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89"/>
          <w:tab w:val="right" w:leader="none" w:pos="9779"/>
        </w:tabs>
        <w:ind w:firstLine="368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Nome do autor responsável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cqxluxszn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268" w:top="3686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-76834</wp:posOffset>
          </wp:positionH>
          <wp:positionV relativeFrom="paragraph">
            <wp:posOffset>-1143634</wp:posOffset>
          </wp:positionV>
          <wp:extent cx="2009775" cy="8031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9775" cy="8031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-534034</wp:posOffset>
          </wp:positionH>
          <wp:positionV relativeFrom="paragraph">
            <wp:posOffset>-458469</wp:posOffset>
          </wp:positionV>
          <wp:extent cx="7641817" cy="1080135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1817" cy="10801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2349"/>
  </w:style>
  <w:style w:type="paragraph" w:styleId="Ttulo1">
    <w:name w:val="heading 1"/>
    <w:basedOn w:val="Normal"/>
    <w:next w:val="Normal"/>
    <w:link w:val="Ttulo1Char"/>
    <w:uiPriority w:val="9"/>
    <w:qFormat w:val="1"/>
    <w:rsid w:val="003975C0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3975C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62963"/>
  </w:style>
  <w:style w:type="paragraph" w:styleId="Rodap">
    <w:name w:val="footer"/>
    <w:basedOn w:val="Normal"/>
    <w:link w:val="RodapChar"/>
    <w:uiPriority w:val="99"/>
    <w:unhideWhenUsed w:val="1"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62963"/>
  </w:style>
  <w:style w:type="character" w:styleId="Ttulo1Char" w:customStyle="1">
    <w:name w:val="Título 1 Char"/>
    <w:basedOn w:val="Fontepargpadro"/>
    <w:link w:val="Ttulo1"/>
    <w:uiPriority w:val="9"/>
    <w:rsid w:val="003975C0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3975C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Commarcadores">
    <w:name w:val="List Bullet"/>
    <w:basedOn w:val="Normal"/>
    <w:uiPriority w:val="99"/>
    <w:unhideWhenUsed w:val="1"/>
    <w:rsid w:val="003975C0"/>
    <w:pPr>
      <w:numPr>
        <w:numId w:val="1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paragraph" w:styleId="Commarcadores2">
    <w:name w:val="List Bullet 2"/>
    <w:basedOn w:val="Normal"/>
    <w:uiPriority w:val="99"/>
    <w:unhideWhenUsed w:val="1"/>
    <w:rsid w:val="003975C0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paragraph" w:styleId="Commarcadores3">
    <w:name w:val="List Bullet 3"/>
    <w:basedOn w:val="Normal"/>
    <w:uiPriority w:val="99"/>
    <w:unhideWhenUsed w:val="1"/>
    <w:rsid w:val="003975C0"/>
    <w:pPr>
      <w:numPr>
        <w:numId w:val="3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paragraph" w:styleId="Numerada">
    <w:name w:val="List Number"/>
    <w:basedOn w:val="Normal"/>
    <w:uiPriority w:val="99"/>
    <w:unhideWhenUsed w:val="1"/>
    <w:rsid w:val="003975C0"/>
    <w:pPr>
      <w:numPr>
        <w:numId w:val="5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paragraph" w:styleId="Numerada2">
    <w:name w:val="List Number 2"/>
    <w:basedOn w:val="Normal"/>
    <w:uiPriority w:val="99"/>
    <w:unhideWhenUsed w:val="1"/>
    <w:rsid w:val="003975C0"/>
    <w:pPr>
      <w:numPr>
        <w:numId w:val="6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paragraph" w:styleId="Numerada3">
    <w:name w:val="List Number 3"/>
    <w:basedOn w:val="Normal"/>
    <w:uiPriority w:val="99"/>
    <w:unhideWhenUsed w:val="1"/>
    <w:rsid w:val="003975C0"/>
    <w:pPr>
      <w:numPr>
        <w:numId w:val="7"/>
      </w:numPr>
      <w:spacing w:after="200" w:line="276" w:lineRule="auto"/>
      <w:contextualSpacing w:val="1"/>
    </w:pPr>
    <w:rPr>
      <w:rFonts w:ascii="Cambria" w:cs="Cambria" w:eastAsia="Cambria" w:hAnsi="Cambria"/>
      <w:lang w:eastAsia="pt-BR"/>
    </w:rPr>
  </w:style>
  <w:style w:type="table" w:styleId="Tabelacomgrade">
    <w:name w:val="Table Grid"/>
    <w:basedOn w:val="Tabelanormal"/>
    <w:uiPriority w:val="59"/>
    <w:rsid w:val="003975C0"/>
    <w:pPr>
      <w:spacing w:after="0" w:line="240" w:lineRule="auto"/>
    </w:pPr>
    <w:rPr>
      <w:rFonts w:ascii="Cambria" w:cs="Cambria" w:eastAsia="Cambria" w:hAnsi="Cambria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3975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3975C0"/>
    <w:pPr>
      <w:ind w:left="720"/>
      <w:contextualSpacing w:val="1"/>
    </w:pPr>
  </w:style>
  <w:style w:type="paragraph" w:styleId="Corpodetexto">
    <w:name w:val="Body Text"/>
    <w:basedOn w:val="Normal"/>
    <w:link w:val="CorpodetextoChar"/>
    <w:rsid w:val="00B32349"/>
    <w:pPr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B32349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32349"/>
    <w:pPr>
      <w:suppressAutoHyphens w:val="1"/>
      <w:autoSpaceDN w:val="0"/>
      <w:spacing w:after="0" w:line="240" w:lineRule="auto"/>
      <w:jc w:val="center"/>
      <w:textAlignment w:val="baseline"/>
    </w:pPr>
    <w:rPr>
      <w:rFonts w:ascii="Times New Roman" w:cs="Times New Roman" w:eastAsia="Times New Roman" w:hAnsi="Times New Roman"/>
      <w:b w:val="1"/>
      <w:bCs w:val="1"/>
      <w:sz w:val="24"/>
      <w:szCs w:val="16"/>
      <w:lang w:eastAsia="pt-BR"/>
    </w:rPr>
  </w:style>
  <w:style w:type="character" w:styleId="Corpodetexto3Char" w:customStyle="1">
    <w:name w:val="Corpo de texto 3 Char"/>
    <w:basedOn w:val="Fontepargpadro"/>
    <w:link w:val="Corpodetexto3"/>
    <w:rsid w:val="00B32349"/>
    <w:rPr>
      <w:rFonts w:ascii="Times New Roman" w:cs="Times New Roman" w:eastAsia="Times New Roman" w:hAnsi="Times New Roman"/>
      <w:b w:val="1"/>
      <w:bCs w:val="1"/>
      <w:sz w:val="24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h19AZVpqnnwn5hjqoY2ZDQdLA==">CgMxLjAyDWguc2NxeGx1eHN6bnk4AHIhMUxuUjZ6M0VoOXBNNTJTQmJKSjZkY0FJTlpGVVdkX3pO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2025-06-12T22:09:00Z</dcterms:created>
  <dc:creator>Smc</dc:creator>
</cp:coreProperties>
</file>